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17" w:rsidRDefault="00047017" w:rsidP="00047017">
      <w:pPr>
        <w:jc w:val="center"/>
        <w:rPr>
          <w:b/>
          <w:sz w:val="28"/>
          <w:szCs w:val="28"/>
        </w:rPr>
      </w:pPr>
      <w:r>
        <w:rPr>
          <w:b/>
          <w:sz w:val="28"/>
          <w:szCs w:val="28"/>
        </w:rPr>
        <w:t>CRETAN INTERNATIONAL COMMUNITY</w:t>
      </w:r>
    </w:p>
    <w:p w:rsidR="00047017" w:rsidRDefault="00047017" w:rsidP="00047017">
      <w:pPr>
        <w:jc w:val="center"/>
        <w:rPr>
          <w:b/>
          <w:sz w:val="28"/>
          <w:szCs w:val="28"/>
        </w:rPr>
      </w:pPr>
      <w:r>
        <w:rPr>
          <w:b/>
          <w:sz w:val="28"/>
          <w:szCs w:val="28"/>
        </w:rPr>
        <w:t>BOARD MEETING MINUTES</w:t>
      </w:r>
    </w:p>
    <w:p w:rsidR="00047017" w:rsidRDefault="00047017" w:rsidP="0039259A">
      <w:pPr>
        <w:widowControl w:val="0"/>
        <w:autoSpaceDE w:val="0"/>
        <w:autoSpaceDN w:val="0"/>
        <w:adjustRightInd w:val="0"/>
        <w:spacing w:line="240" w:lineRule="auto"/>
        <w:jc w:val="center"/>
        <w:rPr>
          <w:rFonts w:eastAsiaTheme="minorEastAsia" w:cs="Comic Sans MS"/>
          <w:b/>
          <w:sz w:val="28"/>
          <w:szCs w:val="28"/>
          <w:lang w:eastAsia="en-GB"/>
        </w:rPr>
      </w:pPr>
      <w:r w:rsidRPr="00047017">
        <w:rPr>
          <w:rFonts w:eastAsiaTheme="minorEastAsia" w:cs="Comic Sans MS"/>
          <w:b/>
          <w:sz w:val="28"/>
          <w:szCs w:val="28"/>
          <w:lang w:eastAsia="en-GB"/>
        </w:rPr>
        <w:t>Samaria Bar, Georgioupoli Wednesday 15.0</w:t>
      </w:r>
      <w:r>
        <w:rPr>
          <w:rFonts w:eastAsiaTheme="minorEastAsia" w:cs="Comic Sans MS"/>
          <w:b/>
          <w:sz w:val="28"/>
          <w:szCs w:val="28"/>
          <w:lang w:eastAsia="en-GB"/>
        </w:rPr>
        <w:t>5</w:t>
      </w:r>
      <w:r w:rsidRPr="00047017">
        <w:rPr>
          <w:rFonts w:eastAsiaTheme="minorEastAsia" w:cs="Comic Sans MS"/>
          <w:b/>
          <w:sz w:val="28"/>
          <w:szCs w:val="28"/>
          <w:lang w:eastAsia="en-GB"/>
        </w:rPr>
        <w:t>.2013 @ 11.00 am</w:t>
      </w:r>
    </w:p>
    <w:p w:rsidR="00047017" w:rsidRDefault="00047017" w:rsidP="00047017">
      <w:pPr>
        <w:widowControl w:val="0"/>
        <w:autoSpaceDE w:val="0"/>
        <w:autoSpaceDN w:val="0"/>
        <w:adjustRightInd w:val="0"/>
        <w:spacing w:line="240" w:lineRule="auto"/>
        <w:jc w:val="both"/>
        <w:rPr>
          <w:rFonts w:eastAsiaTheme="minorEastAsia" w:cs="Comic Sans MS"/>
          <w:b/>
          <w:sz w:val="24"/>
          <w:szCs w:val="24"/>
          <w:lang w:eastAsia="en-GB"/>
        </w:rPr>
      </w:pPr>
      <w:r>
        <w:rPr>
          <w:rFonts w:eastAsiaTheme="minorEastAsia" w:cs="Comic Sans MS"/>
          <w:b/>
          <w:sz w:val="24"/>
          <w:szCs w:val="24"/>
          <w:lang w:eastAsia="en-GB"/>
        </w:rPr>
        <w:t>Present:</w:t>
      </w:r>
    </w:p>
    <w:p w:rsidR="00047017" w:rsidRDefault="00047017"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Peter Winterink</w:t>
      </w:r>
      <w:r>
        <w:rPr>
          <w:rFonts w:eastAsiaTheme="minorEastAsia" w:cs="Comic Sans MS"/>
          <w:sz w:val="24"/>
          <w:szCs w:val="24"/>
          <w:lang w:eastAsia="en-GB"/>
        </w:rPr>
        <w:tab/>
        <w:t>(PW)</w:t>
      </w:r>
      <w:r>
        <w:rPr>
          <w:rFonts w:eastAsiaTheme="minorEastAsia" w:cs="Comic Sans MS"/>
          <w:sz w:val="24"/>
          <w:szCs w:val="24"/>
          <w:lang w:eastAsia="en-GB"/>
        </w:rPr>
        <w:tab/>
      </w:r>
      <w:r>
        <w:rPr>
          <w:rFonts w:eastAsiaTheme="minorEastAsia" w:cs="Comic Sans MS"/>
          <w:sz w:val="24"/>
          <w:szCs w:val="24"/>
          <w:lang w:eastAsia="en-GB"/>
        </w:rPr>
        <w:tab/>
        <w:t>President</w:t>
      </w:r>
    </w:p>
    <w:p w:rsidR="00047017" w:rsidRDefault="00047017"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Ingo Detrich</w:t>
      </w:r>
      <w:r>
        <w:rPr>
          <w:rFonts w:eastAsiaTheme="minorEastAsia" w:cs="Comic Sans MS"/>
          <w:sz w:val="24"/>
          <w:szCs w:val="24"/>
          <w:lang w:eastAsia="en-GB"/>
        </w:rPr>
        <w:tab/>
      </w:r>
      <w:r>
        <w:rPr>
          <w:rFonts w:eastAsiaTheme="minorEastAsia" w:cs="Comic Sans MS"/>
          <w:sz w:val="24"/>
          <w:szCs w:val="24"/>
          <w:lang w:eastAsia="en-GB"/>
        </w:rPr>
        <w:tab/>
        <w:t>(ID)</w:t>
      </w:r>
      <w:r>
        <w:rPr>
          <w:rFonts w:eastAsiaTheme="minorEastAsia" w:cs="Comic Sans MS"/>
          <w:sz w:val="24"/>
          <w:szCs w:val="24"/>
          <w:lang w:eastAsia="en-GB"/>
        </w:rPr>
        <w:tab/>
      </w:r>
      <w:r>
        <w:rPr>
          <w:rFonts w:eastAsiaTheme="minorEastAsia" w:cs="Comic Sans MS"/>
          <w:sz w:val="24"/>
          <w:szCs w:val="24"/>
          <w:lang w:eastAsia="en-GB"/>
        </w:rPr>
        <w:tab/>
        <w:t>Vice President</w:t>
      </w:r>
    </w:p>
    <w:p w:rsidR="00047017" w:rsidRDefault="00047017"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Stuart Walsh</w:t>
      </w:r>
      <w:r>
        <w:rPr>
          <w:rFonts w:eastAsiaTheme="minorEastAsia" w:cs="Comic Sans MS"/>
          <w:sz w:val="24"/>
          <w:szCs w:val="24"/>
          <w:lang w:eastAsia="en-GB"/>
        </w:rPr>
        <w:tab/>
      </w:r>
      <w:r>
        <w:rPr>
          <w:rFonts w:eastAsiaTheme="minorEastAsia" w:cs="Comic Sans MS"/>
          <w:sz w:val="24"/>
          <w:szCs w:val="24"/>
          <w:lang w:eastAsia="en-GB"/>
        </w:rPr>
        <w:tab/>
        <w:t>(SW)</w:t>
      </w:r>
      <w:r>
        <w:rPr>
          <w:rFonts w:eastAsiaTheme="minorEastAsia" w:cs="Comic Sans MS"/>
          <w:sz w:val="24"/>
          <w:szCs w:val="24"/>
          <w:lang w:eastAsia="en-GB"/>
        </w:rPr>
        <w:tab/>
      </w:r>
      <w:r>
        <w:rPr>
          <w:rFonts w:eastAsiaTheme="minorEastAsia" w:cs="Comic Sans MS"/>
          <w:sz w:val="24"/>
          <w:szCs w:val="24"/>
          <w:lang w:eastAsia="en-GB"/>
        </w:rPr>
        <w:tab/>
        <w:t>Secretary</w:t>
      </w:r>
    </w:p>
    <w:p w:rsidR="00047017" w:rsidRDefault="007412D0"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Anne Borghgraef</w:t>
      </w:r>
      <w:r>
        <w:rPr>
          <w:rFonts w:eastAsiaTheme="minorEastAsia" w:cs="Comic Sans MS"/>
          <w:sz w:val="24"/>
          <w:szCs w:val="24"/>
          <w:lang w:eastAsia="en-GB"/>
        </w:rPr>
        <w:tab/>
      </w:r>
      <w:r w:rsidR="00047017">
        <w:rPr>
          <w:rFonts w:eastAsiaTheme="minorEastAsia" w:cs="Comic Sans MS"/>
          <w:sz w:val="24"/>
          <w:szCs w:val="24"/>
          <w:lang w:eastAsia="en-GB"/>
        </w:rPr>
        <w:t>(AB)</w:t>
      </w:r>
      <w:r w:rsidR="00047017">
        <w:rPr>
          <w:rFonts w:eastAsiaTheme="minorEastAsia" w:cs="Comic Sans MS"/>
          <w:sz w:val="24"/>
          <w:szCs w:val="24"/>
          <w:lang w:eastAsia="en-GB"/>
        </w:rPr>
        <w:tab/>
      </w:r>
      <w:r w:rsidR="00047017">
        <w:rPr>
          <w:rFonts w:eastAsiaTheme="minorEastAsia" w:cs="Comic Sans MS"/>
          <w:sz w:val="24"/>
          <w:szCs w:val="24"/>
          <w:lang w:eastAsia="en-GB"/>
        </w:rPr>
        <w:tab/>
        <w:t>Treasurer</w:t>
      </w:r>
    </w:p>
    <w:p w:rsidR="00047017" w:rsidRDefault="00047017"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Willy van Belleghan</w:t>
      </w:r>
      <w:r>
        <w:rPr>
          <w:rFonts w:eastAsiaTheme="minorEastAsia" w:cs="Comic Sans MS"/>
          <w:sz w:val="24"/>
          <w:szCs w:val="24"/>
          <w:lang w:eastAsia="en-GB"/>
        </w:rPr>
        <w:tab/>
        <w:t>(WvB)</w:t>
      </w:r>
      <w:r>
        <w:rPr>
          <w:rFonts w:eastAsiaTheme="minorEastAsia" w:cs="Comic Sans MS"/>
          <w:sz w:val="24"/>
          <w:szCs w:val="24"/>
          <w:lang w:eastAsia="en-GB"/>
        </w:rPr>
        <w:tab/>
      </w:r>
      <w:r>
        <w:rPr>
          <w:rFonts w:eastAsiaTheme="minorEastAsia" w:cs="Comic Sans MS"/>
          <w:sz w:val="24"/>
          <w:szCs w:val="24"/>
          <w:lang w:eastAsia="en-GB"/>
        </w:rPr>
        <w:tab/>
        <w:t>Board Member</w:t>
      </w:r>
    </w:p>
    <w:p w:rsidR="00047017" w:rsidRDefault="00047017" w:rsidP="00047017">
      <w:pPr>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Kath Wa</w:t>
      </w:r>
      <w:r w:rsidR="0039259A">
        <w:rPr>
          <w:rFonts w:eastAsiaTheme="minorEastAsia" w:cs="Comic Sans MS"/>
          <w:sz w:val="24"/>
          <w:szCs w:val="24"/>
          <w:lang w:eastAsia="en-GB"/>
        </w:rPr>
        <w:t>lls</w:t>
      </w:r>
      <w:r w:rsidR="0039259A">
        <w:rPr>
          <w:rFonts w:eastAsiaTheme="minorEastAsia" w:cs="Comic Sans MS"/>
          <w:sz w:val="24"/>
          <w:szCs w:val="24"/>
          <w:lang w:eastAsia="en-GB"/>
        </w:rPr>
        <w:tab/>
      </w:r>
      <w:r w:rsidR="0039259A">
        <w:rPr>
          <w:rFonts w:eastAsiaTheme="minorEastAsia" w:cs="Comic Sans MS"/>
          <w:sz w:val="24"/>
          <w:szCs w:val="24"/>
          <w:lang w:eastAsia="en-GB"/>
        </w:rPr>
        <w:tab/>
        <w:t>(KW)</w:t>
      </w:r>
      <w:r w:rsidR="0039259A">
        <w:rPr>
          <w:rFonts w:eastAsiaTheme="minorEastAsia" w:cs="Comic Sans MS"/>
          <w:sz w:val="24"/>
          <w:szCs w:val="24"/>
          <w:lang w:eastAsia="en-GB"/>
        </w:rPr>
        <w:tab/>
      </w:r>
      <w:r w:rsidR="0039259A">
        <w:rPr>
          <w:rFonts w:eastAsiaTheme="minorEastAsia" w:cs="Comic Sans MS"/>
          <w:sz w:val="24"/>
          <w:szCs w:val="24"/>
          <w:lang w:eastAsia="en-GB"/>
        </w:rPr>
        <w:tab/>
        <w:t>Membership Secretary</w:t>
      </w:r>
    </w:p>
    <w:p w:rsidR="00047017" w:rsidRPr="0039259A" w:rsidRDefault="00047017" w:rsidP="0039259A">
      <w:pPr>
        <w:widowControl w:val="0"/>
        <w:autoSpaceDE w:val="0"/>
        <w:autoSpaceDN w:val="0"/>
        <w:adjustRightInd w:val="0"/>
        <w:spacing w:line="240" w:lineRule="auto"/>
        <w:jc w:val="center"/>
        <w:rPr>
          <w:rFonts w:eastAsiaTheme="minorEastAsia" w:cs="Comic Sans MS"/>
          <w:b/>
          <w:sz w:val="24"/>
          <w:szCs w:val="24"/>
          <w:lang w:eastAsia="en-GB"/>
        </w:rPr>
      </w:pPr>
      <w:r w:rsidRPr="00047017">
        <w:rPr>
          <w:rFonts w:eastAsiaTheme="minorEastAsia" w:cs="Comic Sans MS"/>
          <w:b/>
          <w:sz w:val="24"/>
          <w:szCs w:val="24"/>
          <w:lang w:eastAsia="en-GB"/>
        </w:rPr>
        <w:t>MINUTES</w:t>
      </w:r>
      <w:r w:rsidR="0039259A">
        <w:rPr>
          <w:rFonts w:eastAsiaTheme="minorEastAsia" w:cs="Comic Sans MS"/>
          <w:b/>
          <w:sz w:val="24"/>
          <w:szCs w:val="24"/>
          <w:lang w:eastAsia="en-GB"/>
        </w:rPr>
        <w:t xml:space="preserve"> OF THE MEETING</w:t>
      </w:r>
    </w:p>
    <w:p w:rsidR="00047017" w:rsidRDefault="00047017" w:rsidP="00047017">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The minutes of the last meeting held on </w:t>
      </w:r>
      <w:r w:rsidR="001E77C8">
        <w:rPr>
          <w:rFonts w:eastAsiaTheme="minorEastAsia" w:cs="Comic Sans MS"/>
          <w:sz w:val="24"/>
          <w:szCs w:val="24"/>
          <w:lang w:eastAsia="en-GB"/>
        </w:rPr>
        <w:t>03.04.2013</w:t>
      </w:r>
      <w:r>
        <w:rPr>
          <w:rFonts w:eastAsiaTheme="minorEastAsia" w:cs="Comic Sans MS"/>
          <w:sz w:val="24"/>
          <w:szCs w:val="24"/>
          <w:lang w:eastAsia="en-GB"/>
        </w:rPr>
        <w:t xml:space="preserve"> were read and approved.</w:t>
      </w:r>
    </w:p>
    <w:p w:rsidR="00047017" w:rsidRDefault="00047017" w:rsidP="00047017">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There were no matters arising</w:t>
      </w:r>
    </w:p>
    <w:p w:rsidR="00047017" w:rsidRDefault="00047017" w:rsidP="00047017">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Following the E.G.A. held at Camping Elizabeth </w:t>
      </w:r>
      <w:r w:rsidR="0039259A">
        <w:rPr>
          <w:rFonts w:eastAsiaTheme="minorEastAsia" w:cs="Comic Sans MS"/>
          <w:sz w:val="24"/>
          <w:szCs w:val="24"/>
          <w:lang w:eastAsia="en-GB"/>
        </w:rPr>
        <w:t xml:space="preserve">6 May 2013 </w:t>
      </w:r>
      <w:r>
        <w:rPr>
          <w:rFonts w:eastAsiaTheme="minorEastAsia" w:cs="Comic Sans MS"/>
          <w:sz w:val="24"/>
          <w:szCs w:val="24"/>
          <w:lang w:eastAsia="en-GB"/>
        </w:rPr>
        <w:t xml:space="preserve">the new </w:t>
      </w:r>
      <w:r w:rsidR="001E77C8">
        <w:rPr>
          <w:rFonts w:eastAsiaTheme="minorEastAsia" w:cs="Comic Sans MS"/>
          <w:sz w:val="24"/>
          <w:szCs w:val="24"/>
          <w:lang w:eastAsia="en-GB"/>
        </w:rPr>
        <w:t>B</w:t>
      </w:r>
      <w:r>
        <w:rPr>
          <w:rFonts w:eastAsiaTheme="minorEastAsia" w:cs="Comic Sans MS"/>
          <w:sz w:val="24"/>
          <w:szCs w:val="24"/>
          <w:lang w:eastAsia="en-GB"/>
        </w:rPr>
        <w:t>oard structure and Membership Secretary were confirmed as follows:</w:t>
      </w:r>
    </w:p>
    <w:p w:rsidR="00047017" w:rsidRDefault="00047017" w:rsidP="00047017">
      <w:pPr>
        <w:widowControl w:val="0"/>
        <w:autoSpaceDE w:val="0"/>
        <w:autoSpaceDN w:val="0"/>
        <w:adjustRightInd w:val="0"/>
        <w:spacing w:line="240" w:lineRule="auto"/>
        <w:ind w:left="1440"/>
        <w:jc w:val="both"/>
        <w:rPr>
          <w:rFonts w:eastAsiaTheme="minorEastAsia" w:cs="Comic Sans MS"/>
          <w:sz w:val="24"/>
          <w:szCs w:val="24"/>
          <w:lang w:eastAsia="en-GB"/>
        </w:rPr>
      </w:pPr>
      <w:r>
        <w:rPr>
          <w:rFonts w:eastAsiaTheme="minorEastAsia" w:cs="Comic Sans MS"/>
          <w:sz w:val="24"/>
          <w:szCs w:val="24"/>
          <w:lang w:eastAsia="en-GB"/>
        </w:rPr>
        <w:t>Peter Winterink</w:t>
      </w:r>
      <w:r>
        <w:rPr>
          <w:rFonts w:eastAsiaTheme="minorEastAsia" w:cs="Comic Sans MS"/>
          <w:sz w:val="24"/>
          <w:szCs w:val="24"/>
          <w:lang w:eastAsia="en-GB"/>
        </w:rPr>
        <w:tab/>
      </w:r>
      <w:r>
        <w:rPr>
          <w:rFonts w:eastAsiaTheme="minorEastAsia" w:cs="Comic Sans MS"/>
          <w:sz w:val="24"/>
          <w:szCs w:val="24"/>
          <w:lang w:eastAsia="en-GB"/>
        </w:rPr>
        <w:tab/>
        <w:t>President</w:t>
      </w:r>
    </w:p>
    <w:p w:rsidR="00047017" w:rsidRDefault="00047017" w:rsidP="00047017">
      <w:pPr>
        <w:widowControl w:val="0"/>
        <w:autoSpaceDE w:val="0"/>
        <w:autoSpaceDN w:val="0"/>
        <w:adjustRightInd w:val="0"/>
        <w:spacing w:line="240" w:lineRule="auto"/>
        <w:ind w:left="1440"/>
        <w:jc w:val="both"/>
        <w:rPr>
          <w:rFonts w:eastAsiaTheme="minorEastAsia" w:cs="Comic Sans MS"/>
          <w:sz w:val="24"/>
          <w:szCs w:val="24"/>
          <w:lang w:eastAsia="en-GB"/>
        </w:rPr>
      </w:pPr>
      <w:r>
        <w:rPr>
          <w:rFonts w:eastAsiaTheme="minorEastAsia" w:cs="Comic Sans MS"/>
          <w:sz w:val="24"/>
          <w:szCs w:val="24"/>
          <w:lang w:eastAsia="en-GB"/>
        </w:rPr>
        <w:t>Ingo Detrich</w:t>
      </w:r>
      <w:r>
        <w:rPr>
          <w:rFonts w:eastAsiaTheme="minorEastAsia" w:cs="Comic Sans MS"/>
          <w:sz w:val="24"/>
          <w:szCs w:val="24"/>
          <w:lang w:eastAsia="en-GB"/>
        </w:rPr>
        <w:tab/>
      </w:r>
      <w:r>
        <w:rPr>
          <w:rFonts w:eastAsiaTheme="minorEastAsia" w:cs="Comic Sans MS"/>
          <w:sz w:val="24"/>
          <w:szCs w:val="24"/>
          <w:lang w:eastAsia="en-GB"/>
        </w:rPr>
        <w:tab/>
      </w:r>
      <w:r>
        <w:rPr>
          <w:rFonts w:eastAsiaTheme="minorEastAsia" w:cs="Comic Sans MS"/>
          <w:sz w:val="24"/>
          <w:szCs w:val="24"/>
          <w:lang w:eastAsia="en-GB"/>
        </w:rPr>
        <w:tab/>
        <w:t>Vice President</w:t>
      </w:r>
    </w:p>
    <w:p w:rsidR="00047017" w:rsidRDefault="00047017" w:rsidP="00047017">
      <w:pPr>
        <w:widowControl w:val="0"/>
        <w:autoSpaceDE w:val="0"/>
        <w:autoSpaceDN w:val="0"/>
        <w:adjustRightInd w:val="0"/>
        <w:spacing w:line="240" w:lineRule="auto"/>
        <w:ind w:left="1440"/>
        <w:jc w:val="both"/>
        <w:rPr>
          <w:rFonts w:eastAsiaTheme="minorEastAsia" w:cs="Comic Sans MS"/>
          <w:sz w:val="24"/>
          <w:szCs w:val="24"/>
          <w:lang w:eastAsia="en-GB"/>
        </w:rPr>
      </w:pPr>
      <w:r>
        <w:rPr>
          <w:rFonts w:eastAsiaTheme="minorEastAsia" w:cs="Comic Sans MS"/>
          <w:sz w:val="24"/>
          <w:szCs w:val="24"/>
          <w:lang w:eastAsia="en-GB"/>
        </w:rPr>
        <w:t>Stuart Walsh</w:t>
      </w:r>
      <w:r>
        <w:rPr>
          <w:rFonts w:eastAsiaTheme="minorEastAsia" w:cs="Comic Sans MS"/>
          <w:sz w:val="24"/>
          <w:szCs w:val="24"/>
          <w:lang w:eastAsia="en-GB"/>
        </w:rPr>
        <w:tab/>
      </w:r>
      <w:r>
        <w:rPr>
          <w:rFonts w:eastAsiaTheme="minorEastAsia" w:cs="Comic Sans MS"/>
          <w:sz w:val="24"/>
          <w:szCs w:val="24"/>
          <w:lang w:eastAsia="en-GB"/>
        </w:rPr>
        <w:tab/>
      </w:r>
      <w:r>
        <w:rPr>
          <w:rFonts w:eastAsiaTheme="minorEastAsia" w:cs="Comic Sans MS"/>
          <w:sz w:val="24"/>
          <w:szCs w:val="24"/>
          <w:lang w:eastAsia="en-GB"/>
        </w:rPr>
        <w:tab/>
        <w:t>Secretary</w:t>
      </w:r>
    </w:p>
    <w:p w:rsidR="00047017" w:rsidRDefault="00047017" w:rsidP="00047017">
      <w:pPr>
        <w:widowControl w:val="0"/>
        <w:autoSpaceDE w:val="0"/>
        <w:autoSpaceDN w:val="0"/>
        <w:adjustRightInd w:val="0"/>
        <w:spacing w:line="240" w:lineRule="auto"/>
        <w:ind w:left="1440"/>
        <w:jc w:val="both"/>
        <w:rPr>
          <w:rFonts w:eastAsiaTheme="minorEastAsia" w:cs="Comic Sans MS"/>
          <w:sz w:val="24"/>
          <w:szCs w:val="24"/>
          <w:lang w:eastAsia="en-GB"/>
        </w:rPr>
      </w:pPr>
      <w:r>
        <w:rPr>
          <w:rFonts w:eastAsiaTheme="minorEastAsia" w:cs="Comic Sans MS"/>
          <w:sz w:val="24"/>
          <w:szCs w:val="24"/>
          <w:lang w:eastAsia="en-GB"/>
        </w:rPr>
        <w:t>Anne</w:t>
      </w:r>
      <w:r w:rsidR="007412D0">
        <w:rPr>
          <w:rFonts w:eastAsiaTheme="minorEastAsia" w:cs="Comic Sans MS"/>
          <w:sz w:val="24"/>
          <w:szCs w:val="24"/>
          <w:lang w:eastAsia="en-GB"/>
        </w:rPr>
        <w:t xml:space="preserve"> Borghgraef</w:t>
      </w:r>
      <w:r w:rsidR="007412D0">
        <w:rPr>
          <w:rFonts w:eastAsiaTheme="minorEastAsia" w:cs="Comic Sans MS"/>
          <w:sz w:val="24"/>
          <w:szCs w:val="24"/>
          <w:lang w:eastAsia="en-GB"/>
        </w:rPr>
        <w:tab/>
      </w:r>
      <w:r w:rsidR="007412D0">
        <w:rPr>
          <w:rFonts w:eastAsiaTheme="minorEastAsia" w:cs="Comic Sans MS"/>
          <w:sz w:val="24"/>
          <w:szCs w:val="24"/>
          <w:lang w:eastAsia="en-GB"/>
        </w:rPr>
        <w:tab/>
      </w:r>
      <w:r>
        <w:rPr>
          <w:rFonts w:eastAsiaTheme="minorEastAsia" w:cs="Comic Sans MS"/>
          <w:sz w:val="24"/>
          <w:szCs w:val="24"/>
          <w:lang w:eastAsia="en-GB"/>
        </w:rPr>
        <w:t>Treasurer</w:t>
      </w:r>
    </w:p>
    <w:p w:rsidR="00047017" w:rsidRDefault="00047017" w:rsidP="00047017">
      <w:pPr>
        <w:widowControl w:val="0"/>
        <w:autoSpaceDE w:val="0"/>
        <w:autoSpaceDN w:val="0"/>
        <w:adjustRightInd w:val="0"/>
        <w:spacing w:line="240" w:lineRule="auto"/>
        <w:ind w:left="1440"/>
        <w:jc w:val="both"/>
        <w:rPr>
          <w:rFonts w:eastAsiaTheme="minorEastAsia" w:cs="Comic Sans MS"/>
          <w:sz w:val="24"/>
          <w:szCs w:val="24"/>
          <w:lang w:eastAsia="en-GB"/>
        </w:rPr>
      </w:pPr>
      <w:r>
        <w:rPr>
          <w:rFonts w:eastAsiaTheme="minorEastAsia" w:cs="Comic Sans MS"/>
          <w:sz w:val="24"/>
          <w:szCs w:val="24"/>
          <w:lang w:eastAsia="en-GB"/>
        </w:rPr>
        <w:t>Willy van Belleghan</w:t>
      </w:r>
      <w:r>
        <w:rPr>
          <w:rFonts w:eastAsiaTheme="minorEastAsia" w:cs="Comic Sans MS"/>
          <w:sz w:val="24"/>
          <w:szCs w:val="24"/>
          <w:lang w:eastAsia="en-GB"/>
        </w:rPr>
        <w:tab/>
      </w:r>
      <w:r>
        <w:rPr>
          <w:rFonts w:eastAsiaTheme="minorEastAsia" w:cs="Comic Sans MS"/>
          <w:sz w:val="24"/>
          <w:szCs w:val="24"/>
          <w:lang w:eastAsia="en-GB"/>
        </w:rPr>
        <w:tab/>
        <w:t>Member</w:t>
      </w:r>
    </w:p>
    <w:p w:rsidR="00047017" w:rsidRDefault="00047017" w:rsidP="00047017">
      <w:pPr>
        <w:widowControl w:val="0"/>
        <w:autoSpaceDE w:val="0"/>
        <w:autoSpaceDN w:val="0"/>
        <w:adjustRightInd w:val="0"/>
        <w:spacing w:line="240" w:lineRule="auto"/>
        <w:ind w:left="1440"/>
        <w:jc w:val="both"/>
        <w:rPr>
          <w:rFonts w:eastAsiaTheme="minorEastAsia" w:cs="Comic Sans MS"/>
          <w:sz w:val="24"/>
          <w:szCs w:val="24"/>
          <w:lang w:eastAsia="en-GB"/>
        </w:rPr>
      </w:pPr>
      <w:r>
        <w:rPr>
          <w:rFonts w:eastAsiaTheme="minorEastAsia" w:cs="Comic Sans MS"/>
          <w:sz w:val="24"/>
          <w:szCs w:val="24"/>
          <w:lang w:eastAsia="en-GB"/>
        </w:rPr>
        <w:t>Kath Walls</w:t>
      </w:r>
      <w:r>
        <w:rPr>
          <w:rFonts w:eastAsiaTheme="minorEastAsia" w:cs="Comic Sans MS"/>
          <w:sz w:val="24"/>
          <w:szCs w:val="24"/>
          <w:lang w:eastAsia="en-GB"/>
        </w:rPr>
        <w:tab/>
      </w:r>
      <w:r>
        <w:rPr>
          <w:rFonts w:eastAsiaTheme="minorEastAsia" w:cs="Comic Sans MS"/>
          <w:sz w:val="24"/>
          <w:szCs w:val="24"/>
          <w:lang w:eastAsia="en-GB"/>
        </w:rPr>
        <w:tab/>
      </w:r>
      <w:r>
        <w:rPr>
          <w:rFonts w:eastAsiaTheme="minorEastAsia" w:cs="Comic Sans MS"/>
          <w:sz w:val="24"/>
          <w:szCs w:val="24"/>
          <w:lang w:eastAsia="en-GB"/>
        </w:rPr>
        <w:tab/>
        <w:t>Membership Secretary</w:t>
      </w:r>
    </w:p>
    <w:p w:rsidR="00047017" w:rsidRDefault="00047017" w:rsidP="00047017">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SW to confirm positions to Andy Davies for e-mails etc. I</w:t>
      </w:r>
      <w:r w:rsidR="0039259A">
        <w:rPr>
          <w:rFonts w:eastAsiaTheme="minorEastAsia" w:cs="Comic Sans MS"/>
          <w:sz w:val="24"/>
          <w:szCs w:val="24"/>
          <w:lang w:eastAsia="en-GB"/>
        </w:rPr>
        <w:t>D</w:t>
      </w:r>
      <w:r>
        <w:rPr>
          <w:rFonts w:eastAsiaTheme="minorEastAsia" w:cs="Comic Sans MS"/>
          <w:sz w:val="24"/>
          <w:szCs w:val="24"/>
          <w:lang w:eastAsia="en-GB"/>
        </w:rPr>
        <w:t xml:space="preserve"> stated he had no access to the administrative web-site. SW to request.</w:t>
      </w:r>
    </w:p>
    <w:p w:rsidR="00047017" w:rsidRDefault="00047017" w:rsidP="00047017">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Minutes from the EGA have been produced by Kate Brusten and with minor amendments as per e-mail from I</w:t>
      </w:r>
      <w:r w:rsidR="0039259A">
        <w:rPr>
          <w:rFonts w:eastAsiaTheme="minorEastAsia" w:cs="Comic Sans MS"/>
          <w:sz w:val="24"/>
          <w:szCs w:val="24"/>
          <w:lang w:eastAsia="en-GB"/>
        </w:rPr>
        <w:t>D</w:t>
      </w:r>
      <w:r>
        <w:rPr>
          <w:rFonts w:eastAsiaTheme="minorEastAsia" w:cs="Comic Sans MS"/>
          <w:sz w:val="24"/>
          <w:szCs w:val="24"/>
          <w:lang w:eastAsia="en-GB"/>
        </w:rPr>
        <w:t xml:space="preserve"> SW will send for publication on CI</w:t>
      </w:r>
      <w:r w:rsidR="0039259A">
        <w:rPr>
          <w:rFonts w:eastAsiaTheme="minorEastAsia" w:cs="Comic Sans MS"/>
          <w:sz w:val="24"/>
          <w:szCs w:val="24"/>
          <w:lang w:eastAsia="en-GB"/>
        </w:rPr>
        <w:t>C</w:t>
      </w:r>
      <w:r>
        <w:rPr>
          <w:rFonts w:eastAsiaTheme="minorEastAsia" w:cs="Comic Sans MS"/>
          <w:sz w:val="24"/>
          <w:szCs w:val="24"/>
          <w:lang w:eastAsia="en-GB"/>
        </w:rPr>
        <w:t xml:space="preserve"> web-site. The Board wish to record their thanks to Kate Brusten for her hard work in producing these so quickly.</w:t>
      </w:r>
    </w:p>
    <w:p w:rsidR="00047017" w:rsidRDefault="00047017" w:rsidP="00047017">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PW reported that as he has been away from Crete in Holland </w:t>
      </w:r>
      <w:r w:rsidR="0075072D">
        <w:rPr>
          <w:rFonts w:eastAsiaTheme="minorEastAsia" w:cs="Comic Sans MS"/>
          <w:sz w:val="24"/>
          <w:szCs w:val="24"/>
          <w:lang w:eastAsia="en-GB"/>
        </w:rPr>
        <w:t xml:space="preserve">for most of the intervening period </w:t>
      </w:r>
      <w:r>
        <w:rPr>
          <w:rFonts w:eastAsiaTheme="minorEastAsia" w:cs="Comic Sans MS"/>
          <w:sz w:val="24"/>
          <w:szCs w:val="24"/>
          <w:lang w:eastAsia="en-GB"/>
        </w:rPr>
        <w:t>there was nothing of significance to report. He thanked Board members for conducting the EGA in his absence.</w:t>
      </w:r>
    </w:p>
    <w:p w:rsidR="00650A07" w:rsidRDefault="0075072D" w:rsidP="00650A07">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ID gave an account of the recent train excursion and although there was some anxiety in low numbers the tour was an outstanding success. ID outlined the next tour scheduled for 16.06.2013 which has been specifically designed to include areas </w:t>
      </w:r>
      <w:r>
        <w:rPr>
          <w:rFonts w:eastAsiaTheme="minorEastAsia" w:cs="Comic Sans MS"/>
          <w:sz w:val="24"/>
          <w:szCs w:val="24"/>
          <w:lang w:eastAsia="en-GB"/>
        </w:rPr>
        <w:lastRenderedPageBreak/>
        <w:t>convenient to the Chania and Kalives Chapters and it is hoped members in these areas will support the trip. With the help of a new member, a retired tour guide, ID is looking to organise an exciting programme in the future. There will be an additional cost of €5 on trips for non CIC members and these will be used as a positive tool to promote membership of th</w:t>
      </w:r>
      <w:r w:rsidR="00650A07">
        <w:rPr>
          <w:rFonts w:eastAsiaTheme="minorEastAsia" w:cs="Comic Sans MS"/>
          <w:sz w:val="24"/>
          <w:szCs w:val="24"/>
          <w:lang w:eastAsia="en-GB"/>
        </w:rPr>
        <w:t>e CIC</w:t>
      </w:r>
    </w:p>
    <w:p w:rsidR="00C43613" w:rsidRDefault="00650A07" w:rsidP="00650A07">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 xml:space="preserve">Discussion took place concerning the use of Facebook as a medium in relation to the CIC web-site as there seems to have been some issues concerning the use of Facebook as an alternative to the web-site in previous months. ID assured the meeting the use of Facebook was to compliment the web-site and to promote it to both members and non-members alike. </w:t>
      </w:r>
      <w:r w:rsidR="00C43613">
        <w:rPr>
          <w:rFonts w:eastAsiaTheme="minorEastAsia" w:cs="Comic Sans MS"/>
          <w:sz w:val="24"/>
          <w:szCs w:val="24"/>
          <w:lang w:eastAsia="en-GB"/>
        </w:rPr>
        <w:t xml:space="preserve">ID stated that links to the CIC web-site will be put into Facebook pages and that as a reflection of our international membership items will be in German and English. WvB added he would be happy to include a French translation especially as at the last Rethymon coffee morning we have 3 new potential French members. </w:t>
      </w:r>
    </w:p>
    <w:p w:rsidR="00C43613" w:rsidRDefault="00C43613" w:rsidP="00650A07">
      <w:pPr>
        <w:widowControl w:val="0"/>
        <w:autoSpaceDE w:val="0"/>
        <w:autoSpaceDN w:val="0"/>
        <w:adjustRightInd w:val="0"/>
        <w:spacing w:line="240" w:lineRule="auto"/>
        <w:ind w:left="720"/>
        <w:jc w:val="both"/>
        <w:rPr>
          <w:rFonts w:eastAsiaTheme="minorEastAsia" w:cs="Comic Sans MS"/>
          <w:sz w:val="24"/>
          <w:szCs w:val="24"/>
          <w:lang w:eastAsia="en-GB"/>
        </w:rPr>
      </w:pPr>
    </w:p>
    <w:p w:rsidR="0018193E" w:rsidRDefault="00C43613" w:rsidP="00C43613">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AB presented the Treasurers report</w:t>
      </w:r>
      <w:r w:rsidR="0018193E">
        <w:rPr>
          <w:rFonts w:eastAsiaTheme="minorEastAsia" w:cs="Comic Sans MS"/>
          <w:sz w:val="24"/>
          <w:szCs w:val="24"/>
          <w:lang w:eastAsia="en-GB"/>
        </w:rPr>
        <w:t xml:space="preserve"> and bank statement</w:t>
      </w:r>
      <w:r>
        <w:rPr>
          <w:rFonts w:eastAsiaTheme="minorEastAsia" w:cs="Comic Sans MS"/>
          <w:sz w:val="24"/>
          <w:szCs w:val="24"/>
          <w:lang w:eastAsia="en-GB"/>
        </w:rPr>
        <w:t>, cop</w:t>
      </w:r>
      <w:r w:rsidR="0018193E">
        <w:rPr>
          <w:rFonts w:eastAsiaTheme="minorEastAsia" w:cs="Comic Sans MS"/>
          <w:sz w:val="24"/>
          <w:szCs w:val="24"/>
          <w:lang w:eastAsia="en-GB"/>
        </w:rPr>
        <w:t>ies</w:t>
      </w:r>
      <w:r>
        <w:rPr>
          <w:rFonts w:eastAsiaTheme="minorEastAsia" w:cs="Comic Sans MS"/>
          <w:sz w:val="24"/>
          <w:szCs w:val="24"/>
          <w:lang w:eastAsia="en-GB"/>
        </w:rPr>
        <w:t xml:space="preserve"> attached to the minutes. AB proposed to alter the format of the monthly report to refer to summary items as opposed to more detailed listings. The detail will remain in the actual accounts as an audit requirement but the alteration will simplify the monthly report and provide additional confidentiality </w:t>
      </w:r>
      <w:r w:rsidR="0018193E">
        <w:rPr>
          <w:rFonts w:eastAsiaTheme="minorEastAsia" w:cs="Comic Sans MS"/>
          <w:sz w:val="24"/>
          <w:szCs w:val="24"/>
          <w:lang w:eastAsia="en-GB"/>
        </w:rPr>
        <w:t xml:space="preserve">for members such as membership fees etc. </w:t>
      </w:r>
    </w:p>
    <w:p w:rsidR="0018193E" w:rsidRDefault="0018193E" w:rsidP="0018193E">
      <w:pPr>
        <w:pStyle w:val="ListParagraph"/>
        <w:widowControl w:val="0"/>
        <w:autoSpaceDE w:val="0"/>
        <w:autoSpaceDN w:val="0"/>
        <w:adjustRightInd w:val="0"/>
        <w:spacing w:line="240" w:lineRule="auto"/>
        <w:jc w:val="both"/>
        <w:rPr>
          <w:rFonts w:eastAsiaTheme="minorEastAsia" w:cs="Comic Sans MS"/>
          <w:sz w:val="24"/>
          <w:szCs w:val="24"/>
          <w:lang w:eastAsia="en-GB"/>
        </w:rPr>
      </w:pPr>
    </w:p>
    <w:p w:rsidR="0018193E" w:rsidRDefault="0018193E" w:rsidP="0018193E">
      <w:pPr>
        <w:pStyle w:val="ListParagraph"/>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AB reported there was little usage of the Paypal facility and a discussion took place as to how best to guide members and membership enquiries to use this facility for payment of subscriptions. She also requested that when Board members pay any money into the account that a</w:t>
      </w:r>
      <w:r w:rsidR="001E77C8">
        <w:rPr>
          <w:rFonts w:eastAsiaTheme="minorEastAsia" w:cs="Comic Sans MS"/>
          <w:sz w:val="24"/>
          <w:szCs w:val="24"/>
          <w:lang w:eastAsia="en-GB"/>
        </w:rPr>
        <w:t xml:space="preserve"> name is attached for reference to make it easier to identify payments.</w:t>
      </w:r>
    </w:p>
    <w:p w:rsidR="00B97D36" w:rsidRDefault="00B97D36" w:rsidP="0018193E">
      <w:pPr>
        <w:pStyle w:val="ListParagraph"/>
        <w:widowControl w:val="0"/>
        <w:autoSpaceDE w:val="0"/>
        <w:autoSpaceDN w:val="0"/>
        <w:adjustRightInd w:val="0"/>
        <w:spacing w:line="240" w:lineRule="auto"/>
        <w:jc w:val="both"/>
        <w:rPr>
          <w:rFonts w:eastAsiaTheme="minorEastAsia" w:cs="Comic Sans MS"/>
          <w:sz w:val="24"/>
          <w:szCs w:val="24"/>
          <w:lang w:eastAsia="en-GB"/>
        </w:rPr>
      </w:pPr>
    </w:p>
    <w:p w:rsidR="00B97D36" w:rsidRDefault="00B97D36" w:rsidP="0018193E">
      <w:pPr>
        <w:pStyle w:val="ListParagraph"/>
        <w:widowControl w:val="0"/>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Power of Attorney docs given to PW for completion of information required and delivery to accountant.</w:t>
      </w:r>
    </w:p>
    <w:p w:rsidR="005C04FC" w:rsidRDefault="005C04FC" w:rsidP="0018193E">
      <w:pPr>
        <w:pStyle w:val="ListParagraph"/>
        <w:widowControl w:val="0"/>
        <w:autoSpaceDE w:val="0"/>
        <w:autoSpaceDN w:val="0"/>
        <w:adjustRightInd w:val="0"/>
        <w:spacing w:line="240" w:lineRule="auto"/>
        <w:jc w:val="both"/>
        <w:rPr>
          <w:rFonts w:eastAsiaTheme="minorEastAsia" w:cs="Comic Sans MS"/>
          <w:sz w:val="24"/>
          <w:szCs w:val="24"/>
          <w:lang w:eastAsia="en-GB"/>
        </w:rPr>
      </w:pPr>
    </w:p>
    <w:p w:rsidR="005C04FC" w:rsidRDefault="005C04FC" w:rsidP="005C04FC">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KW presented the Membership </w:t>
      </w:r>
      <w:r w:rsidR="006663D9">
        <w:rPr>
          <w:rFonts w:eastAsiaTheme="minorEastAsia" w:cs="Comic Sans MS"/>
          <w:sz w:val="24"/>
          <w:szCs w:val="24"/>
          <w:lang w:eastAsia="en-GB"/>
        </w:rPr>
        <w:t>Report; Current membership figure is down to 199. Discussion took place as to when and how figures appear on reports concerning the period after the actual date of expiry and the 90 day renewal period introduced as part of the on line upgrade. KW to liaise with Andy Davies and report back. A general discussion took place concerning membership renewals, notifications and periods of time to renew. It was felt the current system fails to encourage members to renew promptly which in the long term could lead to a decline in numbers and revenue.</w:t>
      </w:r>
    </w:p>
    <w:p w:rsidR="006663D9" w:rsidRDefault="006663D9" w:rsidP="006663D9">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KW proposed that a Honary Membership be given to Andy Davies in recognition of his work as web administrator. This was unanimously accepted. KW to liaise and advise.</w:t>
      </w:r>
    </w:p>
    <w:p w:rsidR="00D23B3A" w:rsidRDefault="00D23B3A" w:rsidP="006663D9">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The need for a recruitment drive was emphasised, reinforced by later discussion concerning a possible presence at the Cretan Wine Festival and in part covered by ID’s plans for more excursions.</w:t>
      </w:r>
    </w:p>
    <w:p w:rsidR="00D23B3A" w:rsidRDefault="00D23B3A" w:rsidP="006663D9">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lastRenderedPageBreak/>
        <w:t xml:space="preserve">Harvey has been including a coffee morning based in </w:t>
      </w:r>
      <w:r w:rsidR="00B97D36">
        <w:rPr>
          <w:rFonts w:eastAsiaTheme="minorEastAsia" w:cs="Comic Sans MS"/>
          <w:sz w:val="24"/>
          <w:szCs w:val="24"/>
          <w:lang w:eastAsia="en-GB"/>
        </w:rPr>
        <w:t xml:space="preserve">Chorafakia in the CIC Times but on checking this is not a CIC group and there appears to be no CIC members associated with it. KW to liaise and report back and attempt to get them to become members. </w:t>
      </w:r>
    </w:p>
    <w:p w:rsidR="00B97D36" w:rsidRDefault="00B97D36" w:rsidP="00624262">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The Business directory is out of date and requires updating.</w:t>
      </w:r>
    </w:p>
    <w:p w:rsidR="00B97D36" w:rsidRDefault="00B97D36" w:rsidP="00624262">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sidRPr="00624262">
        <w:rPr>
          <w:rFonts w:eastAsiaTheme="minorEastAsia" w:cs="Comic Sans MS"/>
          <w:sz w:val="24"/>
          <w:szCs w:val="24"/>
          <w:lang w:eastAsia="en-GB"/>
        </w:rPr>
        <w:t>A form requires completion stating the purpose of any stall requested together with details of any items sold etc. PW to meet with Rethymno Council who organise and report back. Due to time scales a supplementary meeting is likely to be required similar to the ones held for the bazaar and will be arranged as and when required.</w:t>
      </w:r>
    </w:p>
    <w:p w:rsidR="003B42A0" w:rsidRDefault="003B42A0" w:rsidP="003B42A0">
      <w:pPr>
        <w:widowControl w:val="0"/>
        <w:autoSpaceDE w:val="0"/>
        <w:autoSpaceDN w:val="0"/>
        <w:adjustRightInd w:val="0"/>
        <w:spacing w:line="240" w:lineRule="auto"/>
        <w:jc w:val="both"/>
        <w:rPr>
          <w:rFonts w:eastAsiaTheme="minorEastAsia" w:cs="Comic Sans MS"/>
          <w:sz w:val="24"/>
          <w:szCs w:val="24"/>
          <w:lang w:eastAsia="en-GB"/>
        </w:rPr>
      </w:pPr>
    </w:p>
    <w:p w:rsidR="003B42A0" w:rsidRDefault="003B42A0" w:rsidP="003B42A0">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SW asked if now was the time to review fund raising activities for CIC and future activities. Held over to next meeting.</w:t>
      </w:r>
    </w:p>
    <w:p w:rsidR="003B42A0" w:rsidRPr="003B42A0" w:rsidRDefault="003B42A0" w:rsidP="003B42A0">
      <w:pPr>
        <w:pStyle w:val="ListParagraph"/>
        <w:rPr>
          <w:rFonts w:eastAsiaTheme="minorEastAsia" w:cs="Comic Sans MS"/>
          <w:sz w:val="24"/>
          <w:szCs w:val="24"/>
          <w:lang w:eastAsia="en-GB"/>
        </w:rPr>
      </w:pPr>
    </w:p>
    <w:p w:rsidR="003B42A0" w:rsidRDefault="003B42A0" w:rsidP="003B42A0">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Any other business.</w:t>
      </w:r>
    </w:p>
    <w:p w:rsidR="003B42A0" w:rsidRPr="003B42A0" w:rsidRDefault="003B42A0" w:rsidP="003B42A0">
      <w:pPr>
        <w:pStyle w:val="ListParagraph"/>
        <w:rPr>
          <w:rFonts w:eastAsiaTheme="minorEastAsia" w:cs="Comic Sans MS"/>
          <w:sz w:val="24"/>
          <w:szCs w:val="24"/>
          <w:lang w:eastAsia="en-GB"/>
        </w:rPr>
      </w:pPr>
    </w:p>
    <w:p w:rsidR="003B42A0" w:rsidRDefault="003B42A0" w:rsidP="003B42A0">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Battle of Crete memorial service, PW to lay a wreath on behalf of CIC, this has been ordered from Daphne.</w:t>
      </w:r>
    </w:p>
    <w:p w:rsidR="003B42A0" w:rsidRDefault="003B42A0" w:rsidP="003B42A0">
      <w:pPr>
        <w:widowControl w:val="0"/>
        <w:autoSpaceDE w:val="0"/>
        <w:autoSpaceDN w:val="0"/>
        <w:adjustRightInd w:val="0"/>
        <w:spacing w:line="240" w:lineRule="auto"/>
        <w:ind w:left="720"/>
        <w:jc w:val="both"/>
        <w:rPr>
          <w:rFonts w:eastAsiaTheme="minorEastAsia" w:cs="Comic Sans MS"/>
          <w:sz w:val="24"/>
          <w:szCs w:val="24"/>
          <w:lang w:eastAsia="en-GB"/>
        </w:rPr>
      </w:pPr>
      <w:r>
        <w:rPr>
          <w:rFonts w:eastAsiaTheme="minorEastAsia" w:cs="Comic Sans MS"/>
          <w:sz w:val="24"/>
          <w:szCs w:val="24"/>
          <w:lang w:eastAsia="en-GB"/>
        </w:rPr>
        <w:t>A formal vote was taken for Honary Memberships approved at EGA and to include Andy Davies unanimously approved.</w:t>
      </w:r>
    </w:p>
    <w:p w:rsidR="003B42A0" w:rsidRDefault="003B42A0" w:rsidP="003B42A0">
      <w:pPr>
        <w:widowControl w:val="0"/>
        <w:autoSpaceDE w:val="0"/>
        <w:autoSpaceDN w:val="0"/>
        <w:adjustRightInd w:val="0"/>
        <w:spacing w:line="240" w:lineRule="auto"/>
        <w:ind w:left="720"/>
        <w:jc w:val="both"/>
        <w:rPr>
          <w:rFonts w:eastAsiaTheme="minorEastAsia" w:cs="Comic Sans MS"/>
          <w:sz w:val="24"/>
          <w:szCs w:val="24"/>
          <w:lang w:eastAsia="en-GB"/>
        </w:rPr>
      </w:pPr>
    </w:p>
    <w:p w:rsidR="003B42A0" w:rsidRDefault="003B42A0" w:rsidP="003B42A0">
      <w:pPr>
        <w:pStyle w:val="ListParagraph"/>
        <w:widowControl w:val="0"/>
        <w:numPr>
          <w:ilvl w:val="0"/>
          <w:numId w:val="1"/>
        </w:numPr>
        <w:autoSpaceDE w:val="0"/>
        <w:autoSpaceDN w:val="0"/>
        <w:adjustRightInd w:val="0"/>
        <w:spacing w:line="240" w:lineRule="auto"/>
        <w:jc w:val="both"/>
        <w:rPr>
          <w:rFonts w:eastAsiaTheme="minorEastAsia" w:cs="Comic Sans MS"/>
          <w:sz w:val="24"/>
          <w:szCs w:val="24"/>
          <w:lang w:eastAsia="en-GB"/>
        </w:rPr>
      </w:pPr>
      <w:r>
        <w:rPr>
          <w:rFonts w:eastAsiaTheme="minorEastAsia" w:cs="Comic Sans MS"/>
          <w:sz w:val="24"/>
          <w:szCs w:val="24"/>
          <w:lang w:eastAsia="en-GB"/>
        </w:rPr>
        <w:t xml:space="preserve"> Ne</w:t>
      </w:r>
      <w:r w:rsidR="007412D0">
        <w:rPr>
          <w:rFonts w:eastAsiaTheme="minorEastAsia" w:cs="Comic Sans MS"/>
          <w:sz w:val="24"/>
          <w:szCs w:val="24"/>
          <w:lang w:eastAsia="en-GB"/>
        </w:rPr>
        <w:t xml:space="preserve">xt meeting on Friday 14.06.2013 at 11.00 in the </w:t>
      </w:r>
      <w:r>
        <w:rPr>
          <w:rFonts w:eastAsiaTheme="minorEastAsia" w:cs="Comic Sans MS"/>
          <w:sz w:val="24"/>
          <w:szCs w:val="24"/>
          <w:lang w:eastAsia="en-GB"/>
        </w:rPr>
        <w:t>Apicorno Café Kalives.</w:t>
      </w:r>
    </w:p>
    <w:p w:rsidR="003B42A0" w:rsidRDefault="003B42A0" w:rsidP="003B42A0">
      <w:pPr>
        <w:widowControl w:val="0"/>
        <w:autoSpaceDE w:val="0"/>
        <w:autoSpaceDN w:val="0"/>
        <w:adjustRightInd w:val="0"/>
        <w:spacing w:line="240" w:lineRule="auto"/>
        <w:ind w:left="360"/>
        <w:jc w:val="both"/>
        <w:rPr>
          <w:rFonts w:eastAsiaTheme="minorEastAsia" w:cs="Comic Sans MS"/>
          <w:sz w:val="24"/>
          <w:szCs w:val="24"/>
          <w:lang w:eastAsia="en-GB"/>
        </w:rPr>
      </w:pPr>
      <w:r>
        <w:rPr>
          <w:rFonts w:eastAsiaTheme="minorEastAsia" w:cs="Comic Sans MS"/>
          <w:sz w:val="24"/>
          <w:szCs w:val="24"/>
          <w:lang w:eastAsia="en-GB"/>
        </w:rPr>
        <w:t xml:space="preserve">Meeting closed @ 12.58. </w:t>
      </w:r>
    </w:p>
    <w:p w:rsidR="007412D0" w:rsidRDefault="007412D0" w:rsidP="003B42A0">
      <w:pPr>
        <w:widowControl w:val="0"/>
        <w:autoSpaceDE w:val="0"/>
        <w:autoSpaceDN w:val="0"/>
        <w:adjustRightInd w:val="0"/>
        <w:spacing w:line="240" w:lineRule="auto"/>
        <w:ind w:left="360"/>
        <w:jc w:val="both"/>
        <w:rPr>
          <w:rFonts w:eastAsiaTheme="minorEastAsia" w:cs="Comic Sans MS"/>
          <w:sz w:val="24"/>
          <w:szCs w:val="24"/>
          <w:lang w:eastAsia="en-GB"/>
        </w:rPr>
      </w:pPr>
      <w:r>
        <w:rPr>
          <w:rFonts w:eastAsiaTheme="minorEastAsia" w:cs="Comic Sans MS"/>
          <w:sz w:val="24"/>
          <w:szCs w:val="24"/>
          <w:lang w:eastAsia="en-GB"/>
        </w:rPr>
        <w:t>Appendices:</w:t>
      </w:r>
    </w:p>
    <w:p w:rsidR="007412D0" w:rsidRDefault="007412D0" w:rsidP="003B42A0">
      <w:pPr>
        <w:widowControl w:val="0"/>
        <w:autoSpaceDE w:val="0"/>
        <w:autoSpaceDN w:val="0"/>
        <w:adjustRightInd w:val="0"/>
        <w:spacing w:line="240" w:lineRule="auto"/>
        <w:ind w:left="360"/>
        <w:jc w:val="both"/>
        <w:rPr>
          <w:rFonts w:eastAsiaTheme="minorEastAsia" w:cs="Comic Sans MS"/>
          <w:sz w:val="24"/>
          <w:szCs w:val="24"/>
          <w:lang w:eastAsia="en-GB"/>
        </w:rPr>
      </w:pPr>
      <w:r>
        <w:rPr>
          <w:rFonts w:eastAsiaTheme="minorEastAsia" w:cs="Comic Sans MS"/>
          <w:sz w:val="24"/>
          <w:szCs w:val="24"/>
          <w:lang w:eastAsia="en-GB"/>
        </w:rPr>
        <w:t>Treasurers Report</w:t>
      </w:r>
      <w:r>
        <w:rPr>
          <w:rFonts w:eastAsiaTheme="minorEastAsia" w:cs="Comic Sans MS"/>
          <w:sz w:val="24"/>
          <w:szCs w:val="24"/>
          <w:lang w:eastAsia="en-GB"/>
        </w:rPr>
        <w:tab/>
      </w:r>
      <w:r>
        <w:rPr>
          <w:rFonts w:eastAsiaTheme="minorEastAsia" w:cs="Comic Sans MS"/>
          <w:sz w:val="24"/>
          <w:szCs w:val="24"/>
          <w:lang w:eastAsia="en-GB"/>
        </w:rPr>
        <w:tab/>
        <w:t>(published separately)</w:t>
      </w:r>
    </w:p>
    <w:p w:rsidR="007412D0" w:rsidRDefault="007412D0" w:rsidP="003B42A0">
      <w:pPr>
        <w:widowControl w:val="0"/>
        <w:autoSpaceDE w:val="0"/>
        <w:autoSpaceDN w:val="0"/>
        <w:adjustRightInd w:val="0"/>
        <w:spacing w:line="240" w:lineRule="auto"/>
        <w:ind w:left="360"/>
        <w:jc w:val="both"/>
        <w:rPr>
          <w:rFonts w:eastAsiaTheme="minorEastAsia" w:cs="Comic Sans MS"/>
          <w:sz w:val="24"/>
          <w:szCs w:val="24"/>
          <w:lang w:eastAsia="en-GB"/>
        </w:rPr>
      </w:pPr>
      <w:r>
        <w:rPr>
          <w:rFonts w:eastAsiaTheme="minorEastAsia" w:cs="Comic Sans MS"/>
          <w:sz w:val="24"/>
          <w:szCs w:val="24"/>
          <w:lang w:eastAsia="en-GB"/>
        </w:rPr>
        <w:t>Membership Report</w:t>
      </w:r>
      <w:r>
        <w:rPr>
          <w:rFonts w:eastAsiaTheme="minorEastAsia" w:cs="Comic Sans MS"/>
          <w:sz w:val="24"/>
          <w:szCs w:val="24"/>
          <w:lang w:eastAsia="en-GB"/>
        </w:rPr>
        <w:tab/>
        <w:t>(available on request)</w:t>
      </w:r>
    </w:p>
    <w:p w:rsidR="007412D0" w:rsidRDefault="007412D0" w:rsidP="003B42A0">
      <w:pPr>
        <w:widowControl w:val="0"/>
        <w:autoSpaceDE w:val="0"/>
        <w:autoSpaceDN w:val="0"/>
        <w:adjustRightInd w:val="0"/>
        <w:spacing w:line="240" w:lineRule="auto"/>
        <w:ind w:left="360"/>
        <w:jc w:val="both"/>
        <w:rPr>
          <w:rFonts w:eastAsiaTheme="minorEastAsia" w:cs="Comic Sans MS"/>
          <w:sz w:val="24"/>
          <w:szCs w:val="24"/>
          <w:lang w:eastAsia="en-GB"/>
        </w:rPr>
      </w:pPr>
      <w:r>
        <w:rPr>
          <w:rFonts w:eastAsiaTheme="minorEastAsia" w:cs="Comic Sans MS"/>
          <w:sz w:val="24"/>
          <w:szCs w:val="24"/>
          <w:lang w:eastAsia="en-GB"/>
        </w:rPr>
        <w:t>Stuart Walsh</w:t>
      </w:r>
    </w:p>
    <w:p w:rsidR="007412D0" w:rsidRDefault="007412D0" w:rsidP="003B42A0">
      <w:pPr>
        <w:widowControl w:val="0"/>
        <w:autoSpaceDE w:val="0"/>
        <w:autoSpaceDN w:val="0"/>
        <w:adjustRightInd w:val="0"/>
        <w:spacing w:line="240" w:lineRule="auto"/>
        <w:ind w:left="360"/>
        <w:jc w:val="both"/>
        <w:rPr>
          <w:rFonts w:eastAsiaTheme="minorEastAsia" w:cs="Comic Sans MS"/>
          <w:sz w:val="24"/>
          <w:szCs w:val="24"/>
          <w:lang w:eastAsia="en-GB"/>
        </w:rPr>
      </w:pPr>
      <w:r>
        <w:rPr>
          <w:rFonts w:eastAsiaTheme="minorEastAsia" w:cs="Comic Sans MS"/>
          <w:sz w:val="24"/>
          <w:szCs w:val="24"/>
          <w:lang w:eastAsia="en-GB"/>
        </w:rPr>
        <w:t xml:space="preserve"> C.I.C. </w:t>
      </w:r>
      <w:bookmarkStart w:id="0" w:name="_GoBack"/>
      <w:bookmarkEnd w:id="0"/>
      <w:r>
        <w:rPr>
          <w:rFonts w:eastAsiaTheme="minorEastAsia" w:cs="Comic Sans MS"/>
          <w:sz w:val="24"/>
          <w:szCs w:val="24"/>
          <w:lang w:eastAsia="en-GB"/>
        </w:rPr>
        <w:t>Secretary</w:t>
      </w:r>
    </w:p>
    <w:p w:rsidR="003B42A0" w:rsidRDefault="003B42A0" w:rsidP="003B42A0">
      <w:pPr>
        <w:widowControl w:val="0"/>
        <w:autoSpaceDE w:val="0"/>
        <w:autoSpaceDN w:val="0"/>
        <w:adjustRightInd w:val="0"/>
        <w:spacing w:line="240" w:lineRule="auto"/>
        <w:ind w:left="360"/>
        <w:jc w:val="both"/>
        <w:rPr>
          <w:rFonts w:eastAsiaTheme="minorEastAsia" w:cs="Comic Sans MS"/>
          <w:sz w:val="24"/>
          <w:szCs w:val="24"/>
          <w:lang w:eastAsia="en-GB"/>
        </w:rPr>
      </w:pPr>
    </w:p>
    <w:p w:rsidR="003B42A0" w:rsidRPr="003B42A0" w:rsidRDefault="003B42A0" w:rsidP="003B42A0">
      <w:pPr>
        <w:widowControl w:val="0"/>
        <w:autoSpaceDE w:val="0"/>
        <w:autoSpaceDN w:val="0"/>
        <w:adjustRightInd w:val="0"/>
        <w:spacing w:line="240" w:lineRule="auto"/>
        <w:ind w:left="360"/>
        <w:jc w:val="both"/>
        <w:rPr>
          <w:rFonts w:eastAsiaTheme="minorEastAsia" w:cs="Comic Sans MS"/>
          <w:sz w:val="24"/>
          <w:szCs w:val="24"/>
          <w:lang w:eastAsia="en-GB"/>
        </w:rPr>
      </w:pPr>
    </w:p>
    <w:sectPr w:rsidR="003B42A0" w:rsidRPr="003B4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3E79"/>
    <w:multiLevelType w:val="hybridMultilevel"/>
    <w:tmpl w:val="E39C5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17"/>
    <w:rsid w:val="00036AD9"/>
    <w:rsid w:val="00047017"/>
    <w:rsid w:val="00056D92"/>
    <w:rsid w:val="000666EA"/>
    <w:rsid w:val="000F764F"/>
    <w:rsid w:val="0015427E"/>
    <w:rsid w:val="0017247D"/>
    <w:rsid w:val="00180B77"/>
    <w:rsid w:val="0018193E"/>
    <w:rsid w:val="00182842"/>
    <w:rsid w:val="001A4025"/>
    <w:rsid w:val="001B1EED"/>
    <w:rsid w:val="001E77C8"/>
    <w:rsid w:val="001F3C3B"/>
    <w:rsid w:val="0024755A"/>
    <w:rsid w:val="00253049"/>
    <w:rsid w:val="00253307"/>
    <w:rsid w:val="002C480A"/>
    <w:rsid w:val="002C5B21"/>
    <w:rsid w:val="002C601E"/>
    <w:rsid w:val="003005C4"/>
    <w:rsid w:val="00312FCF"/>
    <w:rsid w:val="00315EB7"/>
    <w:rsid w:val="00350F0D"/>
    <w:rsid w:val="0036606D"/>
    <w:rsid w:val="0038619F"/>
    <w:rsid w:val="0039259A"/>
    <w:rsid w:val="003B42A0"/>
    <w:rsid w:val="003C5C8B"/>
    <w:rsid w:val="003E4AD4"/>
    <w:rsid w:val="0044120C"/>
    <w:rsid w:val="004562B2"/>
    <w:rsid w:val="00483EAE"/>
    <w:rsid w:val="00497B78"/>
    <w:rsid w:val="004A0F25"/>
    <w:rsid w:val="004A4FB8"/>
    <w:rsid w:val="005007B6"/>
    <w:rsid w:val="005C04FC"/>
    <w:rsid w:val="005C7626"/>
    <w:rsid w:val="00624262"/>
    <w:rsid w:val="006368AA"/>
    <w:rsid w:val="006478F1"/>
    <w:rsid w:val="00650A07"/>
    <w:rsid w:val="006663D9"/>
    <w:rsid w:val="006B0A9D"/>
    <w:rsid w:val="006C3CBE"/>
    <w:rsid w:val="00710AF5"/>
    <w:rsid w:val="007412D0"/>
    <w:rsid w:val="0075072D"/>
    <w:rsid w:val="007F77C7"/>
    <w:rsid w:val="008401F2"/>
    <w:rsid w:val="00847450"/>
    <w:rsid w:val="00862299"/>
    <w:rsid w:val="00890456"/>
    <w:rsid w:val="008B57DB"/>
    <w:rsid w:val="009325D5"/>
    <w:rsid w:val="00981163"/>
    <w:rsid w:val="00990B56"/>
    <w:rsid w:val="009B08DE"/>
    <w:rsid w:val="009B56E4"/>
    <w:rsid w:val="009C2348"/>
    <w:rsid w:val="009D4A73"/>
    <w:rsid w:val="009F6C42"/>
    <w:rsid w:val="00A167AA"/>
    <w:rsid w:val="00A77724"/>
    <w:rsid w:val="00A841C6"/>
    <w:rsid w:val="00A95419"/>
    <w:rsid w:val="00AB53FB"/>
    <w:rsid w:val="00AD6297"/>
    <w:rsid w:val="00B00061"/>
    <w:rsid w:val="00B32DA8"/>
    <w:rsid w:val="00B62F12"/>
    <w:rsid w:val="00B72F89"/>
    <w:rsid w:val="00B75B7B"/>
    <w:rsid w:val="00B76FEF"/>
    <w:rsid w:val="00B95480"/>
    <w:rsid w:val="00B97D36"/>
    <w:rsid w:val="00BA23C1"/>
    <w:rsid w:val="00BA44FD"/>
    <w:rsid w:val="00BC2E8C"/>
    <w:rsid w:val="00BC4706"/>
    <w:rsid w:val="00BE03D4"/>
    <w:rsid w:val="00BF6E07"/>
    <w:rsid w:val="00C016AC"/>
    <w:rsid w:val="00C04E7A"/>
    <w:rsid w:val="00C1683B"/>
    <w:rsid w:val="00C43613"/>
    <w:rsid w:val="00C5285D"/>
    <w:rsid w:val="00C74C28"/>
    <w:rsid w:val="00C775C7"/>
    <w:rsid w:val="00D13C76"/>
    <w:rsid w:val="00D23B3A"/>
    <w:rsid w:val="00D53E6A"/>
    <w:rsid w:val="00D57CE6"/>
    <w:rsid w:val="00DC04D0"/>
    <w:rsid w:val="00E125F3"/>
    <w:rsid w:val="00E364C6"/>
    <w:rsid w:val="00E40620"/>
    <w:rsid w:val="00E45125"/>
    <w:rsid w:val="00E45FBD"/>
    <w:rsid w:val="00E52804"/>
    <w:rsid w:val="00EA6E18"/>
    <w:rsid w:val="00ED08D6"/>
    <w:rsid w:val="00ED2A64"/>
    <w:rsid w:val="00FE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Walsh</dc:creator>
  <cp:lastModifiedBy>Stuart Walsh</cp:lastModifiedBy>
  <cp:revision>9</cp:revision>
  <dcterms:created xsi:type="dcterms:W3CDTF">2013-05-16T19:28:00Z</dcterms:created>
  <dcterms:modified xsi:type="dcterms:W3CDTF">2013-05-23T07:51:00Z</dcterms:modified>
</cp:coreProperties>
</file>